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749"/>
      </w:tblGrid>
      <w:tr w:rsidR="00DE547D" w:rsidRPr="00F9304C" w:rsidTr="00CF4033">
        <w:trPr>
          <w:trHeight w:val="2977"/>
        </w:trPr>
        <w:tc>
          <w:tcPr>
            <w:tcW w:w="10749" w:type="dxa"/>
          </w:tcPr>
          <w:p w:rsidR="00CF4033" w:rsidRDefault="00CF4033" w:rsidP="006F6A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E547D" w:rsidRPr="00CF4033" w:rsidRDefault="00CF4033" w:rsidP="00CF4033">
            <w:pPr>
              <w:tabs>
                <w:tab w:val="left" w:pos="2295"/>
              </w:tabs>
              <w:spacing w:after="0"/>
              <w:ind w:right="624"/>
              <w:rPr>
                <w:rFonts w:ascii="Tahoma" w:hAnsi="Tahoma" w:cs="Tahoma"/>
                <w:sz w:val="16"/>
                <w:szCs w:val="16"/>
              </w:rPr>
            </w:pPr>
            <w:r w:rsidRPr="00CF4033">
              <w:rPr>
                <w:rFonts w:ascii="Tahoma" w:hAnsi="Tahoma" w:cs="Tahoma"/>
                <w:noProof/>
                <w:sz w:val="16"/>
                <w:szCs w:val="16"/>
                <w:lang w:val="en-IN" w:eastAsia="en-IN"/>
              </w:rPr>
              <w:drawing>
                <wp:anchor distT="0" distB="0" distL="114300" distR="114300" simplePos="0" relativeHeight="251659776" behindDoc="0" locked="0" layoutInCell="1" allowOverlap="1" wp14:anchorId="6D03AC38" wp14:editId="40F2D3BC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265430</wp:posOffset>
                  </wp:positionV>
                  <wp:extent cx="6607175" cy="16002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MBS Del Reg For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1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DE547D" w:rsidRPr="00F9304C" w:rsidTr="00CF4033">
        <w:trPr>
          <w:trHeight w:val="652"/>
        </w:trPr>
        <w:tc>
          <w:tcPr>
            <w:tcW w:w="10749" w:type="dxa"/>
          </w:tcPr>
          <w:tbl>
            <w:tblPr>
              <w:tblW w:w="0" w:type="auto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9"/>
              <w:gridCol w:w="786"/>
              <w:gridCol w:w="811"/>
              <w:gridCol w:w="3781"/>
              <w:gridCol w:w="1621"/>
              <w:gridCol w:w="2719"/>
            </w:tblGrid>
            <w:tr w:rsidR="00DE547D" w:rsidRPr="00F9304C" w:rsidTr="00CF4033">
              <w:trPr>
                <w:trHeight w:val="186"/>
              </w:trPr>
              <w:tc>
                <w:tcPr>
                  <w:tcW w:w="10457" w:type="dxa"/>
                  <w:gridSpan w:val="6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31849B" w:themeFill="accent5" w:themeFillShade="BF"/>
                  <w:vAlign w:val="center"/>
                </w:tcPr>
                <w:p w:rsidR="00DE547D" w:rsidRPr="00F9304C" w:rsidRDefault="00744D35" w:rsidP="006F6A8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FFFF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b/>
                      <w:color w:val="FFFFFF"/>
                      <w:sz w:val="16"/>
                      <w:szCs w:val="16"/>
                    </w:rPr>
                    <w:t>Dele</w:t>
                  </w:r>
                  <w:r w:rsidR="006F6A8F" w:rsidRPr="00F9304C">
                    <w:rPr>
                      <w:rFonts w:ascii="Tahoma" w:hAnsi="Tahoma" w:cs="Tahoma"/>
                      <w:b/>
                      <w:color w:val="FFFFFF"/>
                      <w:sz w:val="16"/>
                      <w:szCs w:val="16"/>
                    </w:rPr>
                    <w:t xml:space="preserve">gate </w:t>
                  </w:r>
                  <w:r w:rsidR="00DE547D" w:rsidRPr="00F9304C">
                    <w:rPr>
                      <w:rFonts w:ascii="Tahoma" w:hAnsi="Tahoma" w:cs="Tahoma"/>
                      <w:b/>
                      <w:color w:val="FFFFFF"/>
                      <w:sz w:val="16"/>
                      <w:szCs w:val="16"/>
                    </w:rPr>
                    <w:t>Registrants Information</w:t>
                  </w:r>
                </w:p>
              </w:tc>
            </w:tr>
            <w:tr w:rsidR="00DE547D" w:rsidRPr="00F9304C" w:rsidTr="00CF4033">
              <w:trPr>
                <w:trHeight w:val="285"/>
              </w:trPr>
              <w:tc>
                <w:tcPr>
                  <w:tcW w:w="73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Title:</w:t>
                  </w:r>
                </w:p>
              </w:tc>
              <w:tc>
                <w:tcPr>
                  <w:tcW w:w="786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Name:</w:t>
                  </w:r>
                </w:p>
              </w:tc>
              <w:tc>
                <w:tcPr>
                  <w:tcW w:w="3781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Designation:</w:t>
                  </w:r>
                </w:p>
              </w:tc>
              <w:tc>
                <w:tcPr>
                  <w:tcW w:w="271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E547D" w:rsidRPr="00F9304C" w:rsidRDefault="00DE547D" w:rsidP="008850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297"/>
        </w:trPr>
        <w:tc>
          <w:tcPr>
            <w:tcW w:w="10749" w:type="dxa"/>
          </w:tcPr>
          <w:tbl>
            <w:tblPr>
              <w:tblW w:w="4998" w:type="pct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79"/>
              <w:gridCol w:w="4075"/>
              <w:gridCol w:w="1721"/>
              <w:gridCol w:w="2644"/>
            </w:tblGrid>
            <w:tr w:rsidR="00DE547D" w:rsidRPr="00F9304C" w:rsidTr="00CF4033">
              <w:trPr>
                <w:trHeight w:val="285"/>
              </w:trPr>
              <w:tc>
                <w:tcPr>
                  <w:tcW w:w="988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Organisation Name:</w:t>
                  </w:r>
                </w:p>
              </w:tc>
              <w:tc>
                <w:tcPr>
                  <w:tcW w:w="1937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933C2C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18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Nature of Business:</w:t>
                  </w:r>
                </w:p>
              </w:tc>
              <w:tc>
                <w:tcPr>
                  <w:tcW w:w="1257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E547D" w:rsidRPr="00F9304C" w:rsidRDefault="00DE547D" w:rsidP="008850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608"/>
        </w:trPr>
        <w:tc>
          <w:tcPr>
            <w:tcW w:w="10749" w:type="dxa"/>
          </w:tcPr>
          <w:tbl>
            <w:tblPr>
              <w:tblW w:w="4998" w:type="pct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79"/>
              <w:gridCol w:w="8440"/>
            </w:tblGrid>
            <w:tr w:rsidR="00DE547D" w:rsidRPr="00F9304C" w:rsidTr="00CF4033">
              <w:trPr>
                <w:trHeight w:val="285"/>
              </w:trPr>
              <w:tc>
                <w:tcPr>
                  <w:tcW w:w="988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012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E547D" w:rsidRPr="00F9304C" w:rsidTr="00CF4033">
              <w:trPr>
                <w:trHeight w:val="285"/>
              </w:trPr>
              <w:tc>
                <w:tcPr>
                  <w:tcW w:w="988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012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E547D" w:rsidRPr="00F9304C" w:rsidRDefault="00DE547D" w:rsidP="008850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297"/>
        </w:trPr>
        <w:tc>
          <w:tcPr>
            <w:tcW w:w="10749" w:type="dxa"/>
          </w:tcPr>
          <w:tbl>
            <w:tblPr>
              <w:tblW w:w="4998" w:type="pct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46"/>
              <w:gridCol w:w="3059"/>
              <w:gridCol w:w="635"/>
              <w:gridCol w:w="2623"/>
              <w:gridCol w:w="816"/>
              <w:gridCol w:w="2640"/>
            </w:tblGrid>
            <w:tr w:rsidR="00DE547D" w:rsidRPr="00F9304C" w:rsidTr="00CF4033">
              <w:trPr>
                <w:trHeight w:val="285"/>
              </w:trPr>
              <w:tc>
                <w:tcPr>
                  <w:tcW w:w="354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URL:</w:t>
                  </w:r>
                </w:p>
              </w:tc>
              <w:tc>
                <w:tcPr>
                  <w:tcW w:w="1454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1247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1256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E547D" w:rsidRPr="00F9304C" w:rsidRDefault="00DE547D" w:rsidP="008850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311"/>
        </w:trPr>
        <w:tc>
          <w:tcPr>
            <w:tcW w:w="10749" w:type="dxa"/>
          </w:tcPr>
          <w:tbl>
            <w:tblPr>
              <w:tblW w:w="4998" w:type="pct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44"/>
              <w:gridCol w:w="1811"/>
              <w:gridCol w:w="997"/>
              <w:gridCol w:w="2354"/>
              <w:gridCol w:w="1630"/>
              <w:gridCol w:w="2283"/>
            </w:tblGrid>
            <w:tr w:rsidR="00DE547D" w:rsidRPr="00F9304C" w:rsidTr="00CF4033">
              <w:trPr>
                <w:trHeight w:val="285"/>
              </w:trPr>
              <w:tc>
                <w:tcPr>
                  <w:tcW w:w="686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Postal Code:</w:t>
                  </w:r>
                </w:p>
              </w:tc>
              <w:tc>
                <w:tcPr>
                  <w:tcW w:w="861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Country:</w:t>
                  </w:r>
                </w:p>
              </w:tc>
              <w:tc>
                <w:tcPr>
                  <w:tcW w:w="1119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Telephone No.</w:t>
                  </w:r>
                </w:p>
              </w:tc>
              <w:tc>
                <w:tcPr>
                  <w:tcW w:w="1085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E547D" w:rsidRPr="00F9304C" w:rsidRDefault="00DE547D" w:rsidP="008850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504"/>
        </w:trPr>
        <w:tc>
          <w:tcPr>
            <w:tcW w:w="10749" w:type="dxa"/>
          </w:tcPr>
          <w:tbl>
            <w:tblPr>
              <w:tblW w:w="4998" w:type="pct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00"/>
              <w:gridCol w:w="3795"/>
              <w:gridCol w:w="1540"/>
              <w:gridCol w:w="4184"/>
            </w:tblGrid>
            <w:tr w:rsidR="002F73E2" w:rsidRPr="00F9304C" w:rsidTr="00CF4033">
              <w:trPr>
                <w:trHeight w:val="285"/>
              </w:trPr>
              <w:tc>
                <w:tcPr>
                  <w:tcW w:w="475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2F73E2" w:rsidRPr="00F9304C" w:rsidRDefault="002F73E2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1804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2F73E2" w:rsidRPr="00F9304C" w:rsidRDefault="002F73E2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32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2F73E2" w:rsidRPr="00F9304C" w:rsidRDefault="002F73E2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Mobile:</w:t>
                  </w:r>
                </w:p>
              </w:tc>
              <w:tc>
                <w:tcPr>
                  <w:tcW w:w="1989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2F73E2" w:rsidRPr="00F9304C" w:rsidRDefault="002F73E2" w:rsidP="0088507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E547D" w:rsidRPr="00F9304C" w:rsidTr="00CF4033">
              <w:trPr>
                <w:trHeight w:val="186"/>
              </w:trPr>
              <w:tc>
                <w:tcPr>
                  <w:tcW w:w="5000" w:type="pct"/>
                  <w:gridSpan w:val="4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31849B" w:themeFill="accent5" w:themeFillShade="BF"/>
                  <w:vAlign w:val="center"/>
                </w:tcPr>
                <w:p w:rsidR="00DE547D" w:rsidRPr="00F9304C" w:rsidRDefault="002F73E2" w:rsidP="00885074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b/>
                      <w:color w:val="FFFFFF" w:themeColor="background1"/>
                      <w:w w:val="98"/>
                      <w:sz w:val="16"/>
                      <w:szCs w:val="16"/>
                    </w:rPr>
                    <w:t>Additional Delegates to be Registered</w:t>
                  </w:r>
                </w:p>
              </w:tc>
            </w:tr>
          </w:tbl>
          <w:p w:rsidR="00DE547D" w:rsidRPr="00F9304C" w:rsidRDefault="00DE547D" w:rsidP="008850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297"/>
        </w:trPr>
        <w:tc>
          <w:tcPr>
            <w:tcW w:w="10749" w:type="dxa"/>
          </w:tcPr>
          <w:tbl>
            <w:tblPr>
              <w:tblW w:w="4998" w:type="pct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43"/>
              <w:gridCol w:w="791"/>
              <w:gridCol w:w="816"/>
              <w:gridCol w:w="4166"/>
              <w:gridCol w:w="1359"/>
              <w:gridCol w:w="2644"/>
            </w:tblGrid>
            <w:tr w:rsidR="00DE547D" w:rsidRPr="00F9304C" w:rsidTr="00CF4033">
              <w:trPr>
                <w:trHeight w:val="285"/>
              </w:trPr>
              <w:tc>
                <w:tcPr>
                  <w:tcW w:w="353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E350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Title:</w:t>
                  </w:r>
                </w:p>
              </w:tc>
              <w:tc>
                <w:tcPr>
                  <w:tcW w:w="376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E350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E350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Name:</w:t>
                  </w:r>
                </w:p>
              </w:tc>
              <w:tc>
                <w:tcPr>
                  <w:tcW w:w="1980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E350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E350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Designation:</w:t>
                  </w:r>
                </w:p>
              </w:tc>
              <w:tc>
                <w:tcPr>
                  <w:tcW w:w="1257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E350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E547D" w:rsidRPr="00F9304C" w:rsidRDefault="00DE547D" w:rsidP="006A0A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294"/>
        </w:trPr>
        <w:tc>
          <w:tcPr>
            <w:tcW w:w="10749" w:type="dxa"/>
          </w:tcPr>
          <w:tbl>
            <w:tblPr>
              <w:tblW w:w="4998" w:type="pct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14"/>
              <w:gridCol w:w="5905"/>
            </w:tblGrid>
            <w:tr w:rsidR="00DE547D" w:rsidRPr="00F9304C" w:rsidTr="00CF4033">
              <w:trPr>
                <w:trHeight w:val="285"/>
              </w:trPr>
              <w:tc>
                <w:tcPr>
                  <w:tcW w:w="2193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5019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Mobile:</w:t>
                  </w:r>
                </w:p>
              </w:tc>
              <w:tc>
                <w:tcPr>
                  <w:tcW w:w="2807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5019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E mail:</w:t>
                  </w:r>
                </w:p>
              </w:tc>
            </w:tr>
          </w:tbl>
          <w:p w:rsidR="00DE547D" w:rsidRPr="00F9304C" w:rsidRDefault="00DE547D" w:rsidP="006A0A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297"/>
        </w:trPr>
        <w:tc>
          <w:tcPr>
            <w:tcW w:w="10749" w:type="dxa"/>
          </w:tcPr>
          <w:tbl>
            <w:tblPr>
              <w:tblW w:w="4998" w:type="pct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43"/>
              <w:gridCol w:w="791"/>
              <w:gridCol w:w="816"/>
              <w:gridCol w:w="4166"/>
              <w:gridCol w:w="1359"/>
              <w:gridCol w:w="2644"/>
            </w:tblGrid>
            <w:tr w:rsidR="00DE547D" w:rsidRPr="00F9304C" w:rsidTr="00CF4033">
              <w:trPr>
                <w:trHeight w:val="285"/>
              </w:trPr>
              <w:tc>
                <w:tcPr>
                  <w:tcW w:w="353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Title:</w:t>
                  </w:r>
                </w:p>
              </w:tc>
              <w:tc>
                <w:tcPr>
                  <w:tcW w:w="376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Name:</w:t>
                  </w:r>
                </w:p>
              </w:tc>
              <w:tc>
                <w:tcPr>
                  <w:tcW w:w="1980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Designation:</w:t>
                  </w:r>
                </w:p>
              </w:tc>
              <w:tc>
                <w:tcPr>
                  <w:tcW w:w="1257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E547D" w:rsidRPr="00F9304C" w:rsidRDefault="00DE547D" w:rsidP="006A0A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904"/>
        </w:trPr>
        <w:tc>
          <w:tcPr>
            <w:tcW w:w="10749" w:type="dxa"/>
          </w:tcPr>
          <w:tbl>
            <w:tblPr>
              <w:tblW w:w="4998" w:type="pct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688"/>
              <w:gridCol w:w="3080"/>
              <w:gridCol w:w="1954"/>
              <w:gridCol w:w="1355"/>
              <w:gridCol w:w="2596"/>
            </w:tblGrid>
            <w:tr w:rsidR="00DE547D" w:rsidRPr="00F9304C" w:rsidTr="00CF4033">
              <w:trPr>
                <w:trHeight w:val="285"/>
              </w:trPr>
              <w:tc>
                <w:tcPr>
                  <w:tcW w:w="2193" w:type="pct"/>
                  <w:gridSpan w:val="3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5019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Mobile:</w:t>
                  </w:r>
                </w:p>
              </w:tc>
              <w:tc>
                <w:tcPr>
                  <w:tcW w:w="2807" w:type="pct"/>
                  <w:gridSpan w:val="3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5019D4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E mail:</w:t>
                  </w:r>
                </w:p>
              </w:tc>
            </w:tr>
            <w:tr w:rsidR="00DE547D" w:rsidRPr="00F9304C" w:rsidTr="00CF4033">
              <w:trPr>
                <w:trHeight w:val="285"/>
              </w:trPr>
              <w:tc>
                <w:tcPr>
                  <w:tcW w:w="402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Title:</w:t>
                  </w:r>
                </w:p>
              </w:tc>
              <w:tc>
                <w:tcPr>
                  <w:tcW w:w="327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93" w:type="pct"/>
                  <w:gridSpan w:val="2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Name:</w:t>
                  </w:r>
                </w:p>
              </w:tc>
              <w:tc>
                <w:tcPr>
                  <w:tcW w:w="644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Designation:</w:t>
                  </w:r>
                </w:p>
              </w:tc>
              <w:tc>
                <w:tcPr>
                  <w:tcW w:w="1234" w:type="pct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E547D" w:rsidRPr="00F9304C" w:rsidTr="00CF4033">
              <w:trPr>
                <w:trHeight w:val="285"/>
              </w:trPr>
              <w:tc>
                <w:tcPr>
                  <w:tcW w:w="2193" w:type="pct"/>
                  <w:gridSpan w:val="3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Mobile:</w:t>
                  </w:r>
                </w:p>
              </w:tc>
              <w:tc>
                <w:tcPr>
                  <w:tcW w:w="2807" w:type="pct"/>
                  <w:gridSpan w:val="3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DE547D" w:rsidRPr="00F9304C" w:rsidRDefault="00DE547D" w:rsidP="000C7A6B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E mail:</w:t>
                  </w:r>
                </w:p>
              </w:tc>
            </w:tr>
          </w:tbl>
          <w:p w:rsidR="00DE547D" w:rsidRPr="00F9304C" w:rsidRDefault="00DE547D" w:rsidP="006A0A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547D" w:rsidRPr="00F9304C" w:rsidTr="00CF4033">
        <w:trPr>
          <w:trHeight w:val="8336"/>
        </w:trPr>
        <w:tc>
          <w:tcPr>
            <w:tcW w:w="10749" w:type="dxa"/>
          </w:tcPr>
          <w:tbl>
            <w:tblPr>
              <w:tblW w:w="10457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15"/>
              <w:gridCol w:w="5242"/>
            </w:tblGrid>
            <w:tr w:rsidR="00DE547D" w:rsidRPr="00F9304C" w:rsidTr="00CF4033">
              <w:trPr>
                <w:trHeight w:val="8042"/>
              </w:trPr>
              <w:tc>
                <w:tcPr>
                  <w:tcW w:w="5215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</w:tcPr>
                <w:tbl>
                  <w:tblPr>
                    <w:tblW w:w="6231" w:type="dxa"/>
                    <w:tblBorders>
                      <w:top w:val="single" w:sz="4" w:space="0" w:color="D9D9D9"/>
                      <w:left w:val="single" w:sz="4" w:space="0" w:color="D9D9D9"/>
                      <w:bottom w:val="single" w:sz="4" w:space="0" w:color="D9D9D9"/>
                      <w:right w:val="single" w:sz="4" w:space="0" w:color="D9D9D9"/>
                      <w:insideH w:val="single" w:sz="4" w:space="0" w:color="D9D9D9"/>
                      <w:insideV w:val="single" w:sz="4" w:space="0" w:color="D9D9D9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936"/>
                    <w:gridCol w:w="3375"/>
                    <w:gridCol w:w="460"/>
                    <w:gridCol w:w="460"/>
                  </w:tblGrid>
                  <w:tr w:rsidR="00DE547D" w:rsidRPr="00F9304C" w:rsidTr="00CF4033">
                    <w:trPr>
                      <w:gridAfter w:val="2"/>
                      <w:wAfter w:w="920" w:type="dxa"/>
                      <w:trHeight w:val="167"/>
                    </w:trPr>
                    <w:tc>
                      <w:tcPr>
                        <w:tcW w:w="5311" w:type="dxa"/>
                        <w:gridSpan w:val="2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31849B" w:themeFill="accent5" w:themeFillShade="BF"/>
                      </w:tcPr>
                      <w:p w:rsidR="00DE547D" w:rsidRPr="00F9304C" w:rsidRDefault="00F9304C" w:rsidP="00BC3E01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Day One – 09</w:t>
                        </w:r>
                        <w:r w:rsidR="00DE547D" w:rsidRP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 xml:space="preserve">February </w:t>
                        </w:r>
                        <w:r w:rsidR="00DE547D" w:rsidRP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DE547D" w:rsidRPr="00F9304C" w:rsidTr="00CF4033">
                    <w:trPr>
                      <w:gridAfter w:val="2"/>
                      <w:wAfter w:w="920" w:type="dxa"/>
                      <w:trHeight w:val="264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2F73E2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15.00hrs to 16</w:t>
                        </w:r>
                        <w:r w:rsidR="00DE547D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.00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hrs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2F73E2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color w:val="383336"/>
                            <w:sz w:val="16"/>
                            <w:szCs w:val="16"/>
                          </w:rPr>
                          <w:t>Registration Open</w:t>
                        </w:r>
                      </w:p>
                    </w:tc>
                  </w:tr>
                  <w:tr w:rsidR="00DE547D" w:rsidRPr="00F9304C" w:rsidTr="00CF4033">
                    <w:trPr>
                      <w:gridAfter w:val="2"/>
                      <w:wAfter w:w="920" w:type="dxa"/>
                      <w:trHeight w:val="264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2F73E2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16.00hrs to 18</w:t>
                        </w:r>
                        <w:r w:rsidR="00DE547D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.30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hrs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2F73E2" w:rsidP="007C23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color w:val="383336"/>
                            <w:sz w:val="16"/>
                            <w:szCs w:val="16"/>
                          </w:rPr>
                          <w:t xml:space="preserve">Maritime CEO Conclave : </w:t>
                        </w:r>
                      </w:p>
                      <w:p w:rsidR="00DE547D" w:rsidRPr="00F9304C" w:rsidRDefault="002F73E2" w:rsidP="002F73E2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color w:val="383336"/>
                            <w:sz w:val="16"/>
                            <w:szCs w:val="16"/>
                          </w:rPr>
                          <w:t>Rebooting Business Strategies(By Invitation only)</w:t>
                        </w:r>
                      </w:p>
                    </w:tc>
                  </w:tr>
                  <w:tr w:rsidR="002F73E2" w:rsidRPr="00F9304C" w:rsidTr="00CF4033">
                    <w:trPr>
                      <w:gridAfter w:val="2"/>
                      <w:wAfter w:w="920" w:type="dxa"/>
                      <w:trHeight w:val="264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2F73E2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18.30hrs to 21.00hrs 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2F73E2" w:rsidP="009832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color w:val="383336"/>
                            <w:sz w:val="16"/>
                            <w:szCs w:val="16"/>
                          </w:rPr>
                          <w:t>Cocktail Reception and Networking Dinner</w:t>
                        </w:r>
                      </w:p>
                    </w:tc>
                  </w:tr>
                  <w:tr w:rsidR="002F73E2" w:rsidRPr="00F9304C" w:rsidTr="00CF4033">
                    <w:trPr>
                      <w:gridAfter w:val="2"/>
                      <w:wAfter w:w="920" w:type="dxa"/>
                      <w:trHeight w:val="238"/>
                    </w:trPr>
                    <w:tc>
                      <w:tcPr>
                        <w:tcW w:w="5311" w:type="dxa"/>
                        <w:gridSpan w:val="2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31849B" w:themeFill="accent5" w:themeFillShade="BF"/>
                      </w:tcPr>
                      <w:p w:rsidR="002F73E2" w:rsidRPr="00F9304C" w:rsidRDefault="002F73E2" w:rsidP="00F9304C">
                        <w:pPr>
                          <w:pStyle w:val="NoSpacing"/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 xml:space="preserve">Day Two – </w:t>
                        </w:r>
                        <w:r w:rsid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10, February, 2017</w:t>
                        </w:r>
                      </w:p>
                    </w:tc>
                  </w:tr>
                  <w:tr w:rsidR="002F73E2" w:rsidRPr="00F9304C" w:rsidTr="00CF4033">
                    <w:trPr>
                      <w:gridAfter w:val="2"/>
                      <w:wAfter w:w="920" w:type="dxa"/>
                      <w:trHeight w:val="238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B33AEE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8.3</w:t>
                        </w:r>
                        <w:bookmarkStart w:id="0" w:name="_GoBack"/>
                        <w:bookmarkEnd w:id="0"/>
                        <w:r w:rsidR="002F73E2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0hrs onwords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8E4B1F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color w:val="383336"/>
                            <w:sz w:val="16"/>
                            <w:szCs w:val="16"/>
                          </w:rPr>
                          <w:t>Registration Open</w:t>
                        </w:r>
                      </w:p>
                    </w:tc>
                  </w:tr>
                  <w:tr w:rsidR="002F73E2" w:rsidRPr="00F9304C" w:rsidTr="00CF4033">
                    <w:trPr>
                      <w:gridAfter w:val="2"/>
                      <w:wAfter w:w="920" w:type="dxa"/>
                      <w:trHeight w:val="238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10.00hrs</w:t>
                        </w:r>
                        <w:r w:rsidR="002F73E2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to 11.30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hrs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color w:val="383336"/>
                            <w:sz w:val="16"/>
                            <w:szCs w:val="16"/>
                          </w:rPr>
                          <w:t>Plenary Session :</w:t>
                        </w:r>
                        <w:r w:rsidRPr="00F9304C">
                          <w:rPr>
                            <w:rFonts w:ascii="Tahoma" w:hAnsi="Tahoma" w:cs="Tahoma"/>
                            <w:color w:val="383336"/>
                            <w:sz w:val="16"/>
                            <w:szCs w:val="16"/>
                          </w:rPr>
                          <w:t xml:space="preserve"> Maritime Business in a Changing Environment: Opportunities &amp; Challenges</w:t>
                        </w:r>
                      </w:p>
                    </w:tc>
                  </w:tr>
                  <w:tr w:rsidR="002F73E2" w:rsidRPr="00F9304C" w:rsidTr="00CF4033">
                    <w:trPr>
                      <w:gridAfter w:val="2"/>
                      <w:wAfter w:w="920" w:type="dxa"/>
                      <w:trHeight w:val="238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11.30hrs</w:t>
                        </w:r>
                        <w:r w:rsidR="002F73E2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to 1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</w:t>
                        </w:r>
                        <w:r w:rsidR="002F73E2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.00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hrs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8E4B1F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color w:val="383336"/>
                            <w:sz w:val="16"/>
                            <w:szCs w:val="16"/>
                          </w:rPr>
                          <w:t>Coffee Break</w:t>
                        </w:r>
                      </w:p>
                    </w:tc>
                  </w:tr>
                  <w:tr w:rsidR="002F73E2" w:rsidRPr="00F9304C" w:rsidTr="00CF4033">
                    <w:trPr>
                      <w:gridAfter w:val="2"/>
                      <w:wAfter w:w="920" w:type="dxa"/>
                      <w:trHeight w:val="238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2F73E2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</w:t>
                        </w:r>
                        <w:r w:rsidR="0090130C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2.00hrs to 13.3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  <w:r w:rsidR="0090130C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hrs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Business Session 1 :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Regional Development:Hinterland Hotspots</w:t>
                        </w:r>
                      </w:p>
                    </w:tc>
                  </w:tr>
                  <w:tr w:rsidR="002F73E2" w:rsidRPr="00F9304C" w:rsidTr="00CF4033">
                    <w:trPr>
                      <w:gridAfter w:val="2"/>
                      <w:wAfter w:w="920" w:type="dxa"/>
                      <w:trHeight w:val="238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13.30hrs to 14.30hrs</w:t>
                        </w:r>
                        <w:r w:rsidR="002F73E2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color w:val="383336"/>
                            <w:sz w:val="16"/>
                            <w:szCs w:val="16"/>
                          </w:rPr>
                          <w:t>Lunch</w:t>
                        </w:r>
                      </w:p>
                    </w:tc>
                  </w:tr>
                  <w:tr w:rsidR="002F73E2" w:rsidRPr="00F9304C" w:rsidTr="00CF4033">
                    <w:trPr>
                      <w:gridAfter w:val="2"/>
                      <w:wAfter w:w="920" w:type="dxa"/>
                      <w:trHeight w:val="238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14</w:t>
                        </w:r>
                        <w:r w:rsidR="002F73E2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.30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hrs to 16.00hrs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2F73E2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Business Session 2 :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Coastal Shipping: Carrying Cargo on East Coast</w:t>
                        </w:r>
                      </w:p>
                    </w:tc>
                  </w:tr>
                  <w:tr w:rsidR="0090130C" w:rsidRPr="00F9304C" w:rsidTr="00CF4033">
                    <w:trPr>
                      <w:gridAfter w:val="2"/>
                      <w:wAfter w:w="920" w:type="dxa"/>
                      <w:trHeight w:val="238"/>
                    </w:trPr>
                    <w:tc>
                      <w:tcPr>
                        <w:tcW w:w="1936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90130C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16.00hrs</w:t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bottom"/>
                      </w:tcPr>
                      <w:p w:rsidR="0090130C" w:rsidRPr="00F9304C" w:rsidRDefault="0090130C" w:rsidP="007C23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color w:val="383336"/>
                            <w:sz w:val="16"/>
                            <w:szCs w:val="16"/>
                          </w:rPr>
                          <w:t>Conclusion and Farewell refreshments</w:t>
                        </w:r>
                      </w:p>
                    </w:tc>
                  </w:tr>
                  <w:tr w:rsidR="0090130C" w:rsidRPr="00F9304C" w:rsidTr="00CF4033">
                    <w:trPr>
                      <w:trHeight w:val="238"/>
                    </w:trPr>
                    <w:tc>
                      <w:tcPr>
                        <w:tcW w:w="5311" w:type="dxa"/>
                        <w:gridSpan w:val="2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31849B" w:themeFill="accent5" w:themeFillShade="BF"/>
                        <w:vAlign w:val="center"/>
                      </w:tcPr>
                      <w:p w:rsidR="0090130C" w:rsidRPr="00F9304C" w:rsidRDefault="0090130C" w:rsidP="00BC3E01">
                        <w:pPr>
                          <w:pStyle w:val="NoSpacing"/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Terms and Conditions</w:t>
                        </w:r>
                      </w:p>
                    </w:tc>
                    <w:tc>
                      <w:tcPr>
                        <w:tcW w:w="460" w:type="dxa"/>
                        <w:vAlign w:val="bottom"/>
                      </w:tcPr>
                      <w:p w:rsidR="0090130C" w:rsidRPr="00F9304C" w:rsidRDefault="0090130C" w:rsidP="009832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0" w:type="dxa"/>
                        <w:vAlign w:val="bottom"/>
                      </w:tcPr>
                      <w:p w:rsidR="0090130C" w:rsidRPr="00F9304C" w:rsidRDefault="0090130C" w:rsidP="009832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DE547D" w:rsidRPr="00F9304C" w:rsidRDefault="00DE547D" w:rsidP="00744D35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171" w:hanging="14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Registration will be co</w:t>
                  </w:r>
                  <w:r w:rsidR="005E1787" w:rsidRPr="00F9304C">
                    <w:rPr>
                      <w:rFonts w:ascii="Tahoma" w:hAnsi="Tahoma" w:cs="Tahoma"/>
                      <w:sz w:val="16"/>
                      <w:szCs w:val="16"/>
                    </w:rPr>
                    <w:t>nfirmed upon the receipt of registration</w:t>
                  </w: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 xml:space="preserve"> fees</w:t>
                  </w:r>
                </w:p>
                <w:p w:rsidR="00DE547D" w:rsidRPr="00F9304C" w:rsidRDefault="00DE547D" w:rsidP="00744D35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171" w:hanging="14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Please note that invoice will be issued on the receipt of payment only</w:t>
                  </w:r>
                </w:p>
                <w:p w:rsidR="005E1787" w:rsidRPr="00F9304C" w:rsidRDefault="00DE547D" w:rsidP="00744D35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171" w:hanging="142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 xml:space="preserve">Deadline for registration is </w:t>
                  </w:r>
                  <w:r w:rsidR="005E1787"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February 2nd</w:t>
                  </w:r>
                  <w:r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, 201</w:t>
                  </w:r>
                  <w:r w:rsidR="005E1787"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7</w:t>
                  </w:r>
                </w:p>
                <w:p w:rsidR="00DE547D" w:rsidRPr="00F9304C" w:rsidRDefault="005E1787" w:rsidP="00744D35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171" w:hanging="14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 xml:space="preserve">After </w:t>
                  </w:r>
                  <w:r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Feb </w:t>
                  </w:r>
                  <w:r w:rsidR="00DE547D"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  <w:r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nd, 2017</w:t>
                  </w:r>
                  <w:r w:rsidR="00DE547D" w:rsidRPr="00F9304C">
                    <w:rPr>
                      <w:rFonts w:ascii="Tahoma" w:hAnsi="Tahoma" w:cs="Tahoma"/>
                      <w:sz w:val="16"/>
                      <w:szCs w:val="16"/>
                    </w:rPr>
                    <w:t xml:space="preserve"> Delegates will have to register on spot.</w:t>
                  </w:r>
                </w:p>
                <w:p w:rsidR="00DE547D" w:rsidRPr="00F9304C" w:rsidRDefault="00DE547D" w:rsidP="00744D35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171" w:hanging="14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No refunds will be made on cancellation or no-show</w:t>
                  </w:r>
                </w:p>
                <w:p w:rsidR="00DE547D" w:rsidRPr="00F9304C" w:rsidRDefault="00DE547D" w:rsidP="00744D35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171" w:hanging="142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Organisers reserve all r</w:t>
                  </w:r>
                  <w:r w:rsidR="007C238F" w:rsidRPr="00F9304C">
                    <w:rPr>
                      <w:rFonts w:ascii="Tahoma" w:hAnsi="Tahoma" w:cs="Tahoma"/>
                      <w:sz w:val="16"/>
                      <w:szCs w:val="16"/>
                    </w:rPr>
                    <w:t xml:space="preserve">ights to make any amendments in </w:t>
                  </w:r>
                  <w:r w:rsidRPr="00F9304C">
                    <w:rPr>
                      <w:rFonts w:ascii="Tahoma" w:hAnsi="Tahoma" w:cs="Tahoma"/>
                      <w:sz w:val="16"/>
                      <w:szCs w:val="16"/>
                    </w:rPr>
                    <w:t>conference without any prior notice</w:t>
                  </w:r>
                </w:p>
                <w:p w:rsidR="007C238F" w:rsidRPr="00F9304C" w:rsidRDefault="007C238F" w:rsidP="007C238F">
                  <w:pPr>
                    <w:spacing w:after="0" w:line="240" w:lineRule="auto"/>
                    <w:ind w:left="29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7C238F" w:rsidRPr="00F9304C" w:rsidRDefault="007C238F" w:rsidP="007C238F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 wish to register and agree to all terms and conditions.</w:t>
                  </w:r>
                </w:p>
                <w:p w:rsidR="007C238F" w:rsidRPr="00F9304C" w:rsidRDefault="007C238F" w:rsidP="007C238F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7C238F" w:rsidRPr="00F9304C" w:rsidRDefault="007C238F" w:rsidP="007C238F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7C238F" w:rsidRPr="00F9304C" w:rsidRDefault="007C238F" w:rsidP="007C238F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3F0163" w:rsidRPr="00F9304C" w:rsidRDefault="003F0163" w:rsidP="007C238F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3F0163" w:rsidRPr="00F9304C" w:rsidRDefault="003F0163" w:rsidP="007C238F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3F0163" w:rsidRPr="00F9304C" w:rsidRDefault="003F0163" w:rsidP="007C238F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7C238F" w:rsidRPr="00F9304C" w:rsidRDefault="007C238F" w:rsidP="007C238F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Date:</w:t>
                  </w:r>
                </w:p>
                <w:p w:rsidR="007C238F" w:rsidRPr="00F9304C" w:rsidRDefault="007C238F" w:rsidP="003F0163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Pl</w:t>
                  </w:r>
                  <w:r w:rsidR="003F0163"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ace:                                          </w:t>
                  </w:r>
                  <w:r w:rsid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                 </w:t>
                  </w:r>
                  <w:r w:rsidR="003F0163" w:rsidRPr="00F9304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Stamp &amp; Signature                                                                                 </w:t>
                  </w:r>
                </w:p>
              </w:tc>
              <w:tc>
                <w:tcPr>
                  <w:tcW w:w="524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</w:tcPr>
                <w:tbl>
                  <w:tblPr>
                    <w:tblW w:w="5454" w:type="dxa"/>
                    <w:tblBorders>
                      <w:top w:val="single" w:sz="4" w:space="0" w:color="D9D9D9"/>
                      <w:left w:val="single" w:sz="4" w:space="0" w:color="D9D9D9"/>
                      <w:bottom w:val="single" w:sz="4" w:space="0" w:color="D9D9D9"/>
                      <w:right w:val="single" w:sz="4" w:space="0" w:color="D9D9D9"/>
                      <w:insideH w:val="single" w:sz="4" w:space="0" w:color="D9D9D9"/>
                      <w:insideV w:val="single" w:sz="4" w:space="0" w:color="D9D9D9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64"/>
                    <w:gridCol w:w="281"/>
                    <w:gridCol w:w="286"/>
                    <w:gridCol w:w="708"/>
                    <w:gridCol w:w="237"/>
                    <w:gridCol w:w="47"/>
                    <w:gridCol w:w="992"/>
                    <w:gridCol w:w="439"/>
                  </w:tblGrid>
                  <w:tr w:rsidR="00DE547D" w:rsidRPr="00F9304C" w:rsidTr="00CF4033">
                    <w:trPr>
                      <w:trHeight w:val="137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31849B" w:themeFill="accent5" w:themeFillShade="BF"/>
                      </w:tcPr>
                      <w:p w:rsidR="00F9304C" w:rsidRDefault="00DE547D" w:rsidP="00744D35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Registration Fees</w:t>
                        </w:r>
                        <w:r w:rsidRPr="00F9304C">
                          <w:rPr>
                            <w:rFonts w:ascii="Tahoma" w:hAnsi="Tahoma" w:cs="Tahoma"/>
                            <w:color w:val="FFFFFF"/>
                            <w:sz w:val="16"/>
                            <w:szCs w:val="16"/>
                          </w:rPr>
                          <w:t xml:space="preserve">  - </w:t>
                        </w:r>
                        <w:r w:rsidRP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 xml:space="preserve">Preferred Currency </w:t>
                        </w:r>
                      </w:p>
                      <w:p w:rsidR="00DE547D" w:rsidRPr="00F9304C" w:rsidRDefault="00DE547D" w:rsidP="00744D35">
                        <w:pPr>
                          <w:spacing w:after="0" w:line="240" w:lineRule="auto"/>
                          <w:rPr>
                            <w:rFonts w:ascii="Tahoma" w:hAnsi="Tahoma" w:cs="Tahoma"/>
                            <w:color w:val="FFFFFF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(Please tick the appropriate box)</w:t>
                        </w:r>
                      </w:p>
                    </w:tc>
                  </w:tr>
                  <w:tr w:rsidR="00DE547D" w:rsidRPr="00F9304C" w:rsidTr="00CF4033">
                    <w:trPr>
                      <w:trHeight w:val="137"/>
                    </w:trPr>
                    <w:tc>
                      <w:tcPr>
                        <w:tcW w:w="246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DE547D" w:rsidP="00C47600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INR</w:t>
                        </w:r>
                      </w:p>
                    </w:tc>
                    <w:tc>
                      <w:tcPr>
                        <w:tcW w:w="1512" w:type="dxa"/>
                        <w:gridSpan w:val="4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5019D4" w:rsidP="00C47600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7000</w:t>
                        </w:r>
                      </w:p>
                    </w:tc>
                    <w:tc>
                      <w:tcPr>
                        <w:tcW w:w="1478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DE547D" w:rsidP="00C47600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color w:val="008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547D" w:rsidRPr="00F9304C" w:rsidTr="00CF4033">
                    <w:trPr>
                      <w:trHeight w:val="137"/>
                    </w:trPr>
                    <w:tc>
                      <w:tcPr>
                        <w:tcW w:w="246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DE547D" w:rsidP="00C47600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USD</w:t>
                        </w:r>
                      </w:p>
                    </w:tc>
                    <w:tc>
                      <w:tcPr>
                        <w:tcW w:w="1512" w:type="dxa"/>
                        <w:gridSpan w:val="4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5019D4" w:rsidP="00C47600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105</w:t>
                        </w:r>
                      </w:p>
                    </w:tc>
                    <w:tc>
                      <w:tcPr>
                        <w:tcW w:w="1478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DE547D" w:rsidP="00C47600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547D" w:rsidRPr="00F9304C" w:rsidTr="00CF4033">
                    <w:trPr>
                      <w:trHeight w:val="1135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DE547D" w:rsidP="00F9304C">
                        <w:pPr>
                          <w:spacing w:after="0"/>
                          <w:rPr>
                            <w:rFonts w:ascii="Tahoma" w:hAnsi="Tahoma" w:cs="Tahoma"/>
                            <w:i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i/>
                            <w:sz w:val="16"/>
                            <w:szCs w:val="16"/>
                          </w:rPr>
                          <w:t xml:space="preserve">Note: Rates </w:t>
                        </w:r>
                        <w:r w:rsidR="0090130C" w:rsidRPr="00F9304C">
                          <w:rPr>
                            <w:rFonts w:ascii="Tahoma" w:hAnsi="Tahoma" w:cs="Tahoma"/>
                            <w:i/>
                            <w:sz w:val="16"/>
                            <w:szCs w:val="16"/>
                          </w:rPr>
                          <w:t>are exclusive of service tax(@14.50</w:t>
                        </w:r>
                        <w:r w:rsidRPr="00F9304C">
                          <w:rPr>
                            <w:rFonts w:ascii="Tahoma" w:hAnsi="Tahoma" w:cs="Tahoma"/>
                            <w:i/>
                            <w:sz w:val="16"/>
                            <w:szCs w:val="16"/>
                          </w:rPr>
                          <w:t xml:space="preserve"> applicable)</w:t>
                        </w:r>
                      </w:p>
                      <w:p w:rsidR="0090130C" w:rsidRPr="00F9304C" w:rsidRDefault="0090130C" w:rsidP="00F9304C">
                        <w:pPr>
                          <w:spacing w:after="0"/>
                          <w:rPr>
                            <w:rFonts w:ascii="Tahoma" w:hAnsi="Tahoma" w:cs="Tahoma"/>
                            <w:i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Avail 1</w:t>
                        </w:r>
                        <w:r w:rsidR="00DE547D"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0% E</w:t>
                        </w: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arly Bird discount till Jan</w:t>
                        </w:r>
                        <w:r w:rsidR="00DE547D"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 xml:space="preserve"> 15th, 201</w:t>
                        </w: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  <w:p w:rsidR="00DE547D" w:rsidRPr="00F9304C" w:rsidRDefault="0090130C" w:rsidP="00F9304C">
                        <w:pPr>
                          <w:spacing w:after="0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sz w:val="14"/>
                            <w:szCs w:val="14"/>
                          </w:rPr>
                          <w:t>20</w:t>
                        </w:r>
                        <w:r w:rsidR="00DE547D" w:rsidRPr="00F9304C">
                          <w:rPr>
                            <w:rFonts w:ascii="Tahoma" w:hAnsi="Tahoma" w:cs="Tahoma"/>
                            <w:b/>
                            <w:sz w:val="14"/>
                            <w:szCs w:val="14"/>
                          </w:rPr>
                          <w:t xml:space="preserve">% Discount for </w:t>
                        </w:r>
                        <w:r w:rsidR="005E1787" w:rsidRPr="00F9304C">
                          <w:rPr>
                            <w:rFonts w:ascii="Tahoma" w:hAnsi="Tahoma" w:cs="Tahoma"/>
                            <w:b/>
                            <w:sz w:val="14"/>
                            <w:szCs w:val="14"/>
                          </w:rPr>
                          <w:t xml:space="preserve">members of </w:t>
                        </w:r>
                        <w:r w:rsidR="00DE547D" w:rsidRPr="00F9304C">
                          <w:rPr>
                            <w:rFonts w:ascii="Tahoma" w:hAnsi="Tahoma" w:cs="Tahoma"/>
                            <w:b/>
                            <w:sz w:val="14"/>
                            <w:szCs w:val="14"/>
                          </w:rPr>
                          <w:t>Supporting</w:t>
                        </w:r>
                        <w:r w:rsidR="005E1787" w:rsidRPr="00F9304C">
                          <w:rPr>
                            <w:rFonts w:ascii="Tahoma" w:hAnsi="Tahoma" w:cs="Tahoma"/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="00F9304C">
                          <w:rPr>
                            <w:rFonts w:ascii="Tahoma" w:hAnsi="Tahoma" w:cs="Tahoma"/>
                            <w:b/>
                            <w:sz w:val="14"/>
                            <w:szCs w:val="14"/>
                          </w:rPr>
                          <w:t>P</w:t>
                        </w:r>
                        <w:r w:rsidR="005E1787" w:rsidRPr="00F9304C">
                          <w:rPr>
                            <w:rFonts w:ascii="Tahoma" w:hAnsi="Tahoma" w:cs="Tahoma"/>
                            <w:b/>
                            <w:sz w:val="14"/>
                            <w:szCs w:val="14"/>
                          </w:rPr>
                          <w:t>artners/</w:t>
                        </w:r>
                        <w:r w:rsidR="00DE547D" w:rsidRPr="00F9304C">
                          <w:rPr>
                            <w:rFonts w:ascii="Tahoma" w:hAnsi="Tahoma" w:cs="Tahoma"/>
                            <w:b/>
                            <w:sz w:val="14"/>
                            <w:szCs w:val="14"/>
                          </w:rPr>
                          <w:t>Organisation</w:t>
                        </w:r>
                        <w:r w:rsidR="00DE547D"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*</w:t>
                        </w:r>
                      </w:p>
                      <w:p w:rsidR="00DE547D" w:rsidRPr="00F9304C" w:rsidRDefault="00DE547D" w:rsidP="00F9304C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Fee covers, access to all conferenc</w:t>
                        </w:r>
                        <w:r w:rsidR="005E1787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e sessions, refreshment, lunch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. </w:t>
                        </w:r>
                      </w:p>
                      <w:p w:rsidR="00DE547D" w:rsidRPr="00F9304C" w:rsidRDefault="00DE547D" w:rsidP="00F9304C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*</w:t>
                        </w: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Discounts are Non-cumulative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5E1787" w:rsidRPr="00F9304C" w:rsidRDefault="005E1787" w:rsidP="00F9304C">
                        <w:pPr>
                          <w:spacing w:after="0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 xml:space="preserve">Contact: Madhukar, Manager – Client Relations </w:t>
                        </w:r>
                      </w:p>
                      <w:p w:rsidR="005E1787" w:rsidRPr="00F9304C" w:rsidRDefault="005E1787" w:rsidP="00F9304C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+91 9393768383,</w:t>
                        </w:r>
                        <w:r w:rsidR="007C238F"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madhukar@gatewaymedia.in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31849B" w:themeFill="accent5" w:themeFillShade="BF"/>
                      </w:tcPr>
                      <w:p w:rsidR="00DE547D" w:rsidRPr="00F9304C" w:rsidRDefault="00DE547D" w:rsidP="002226FC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Payment Details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F9304C" w:rsidRDefault="00DE547D" w:rsidP="00E667ED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i/>
                            <w:sz w:val="16"/>
                            <w:szCs w:val="16"/>
                          </w:rPr>
                          <w:t>All payments in India Rupees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(INR)to be made in favour of</w:t>
                        </w:r>
                      </w:p>
                      <w:p w:rsidR="00DE547D" w:rsidRPr="00F9304C" w:rsidRDefault="00DE547D" w:rsidP="00E667ED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‘Gateway Media Pvt. Ltd’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through A/C payee</w:t>
                        </w:r>
                        <w:r w:rsidR="007C238F"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Cheque / DD payable at Hyderabad</w:t>
                        </w:r>
                      </w:p>
                      <w:p w:rsidR="00DE547D" w:rsidRPr="00F9304C" w:rsidRDefault="00DE547D" w:rsidP="00E667ED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i/>
                            <w:sz w:val="16"/>
                            <w:szCs w:val="16"/>
                          </w:rPr>
                          <w:t>All Payments in US Dollars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(US$) to be made as Wire</w:t>
                        </w:r>
                      </w:p>
                      <w:p w:rsidR="00DE547D" w:rsidRPr="00F9304C" w:rsidRDefault="00DE547D" w:rsidP="00E667ED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Transfers in favour of </w:t>
                        </w: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‘Gateway Media Pvt. Ltd’</w:t>
                        </w: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Bank and wire</w:t>
                        </w:r>
                      </w:p>
                      <w:p w:rsidR="00DE547D" w:rsidRPr="00F9304C" w:rsidRDefault="00DE547D" w:rsidP="00E667ED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transfer details will be provided on request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31849B" w:themeFill="accent5" w:themeFillShade="BF"/>
                      </w:tcPr>
                      <w:p w:rsidR="00DE547D" w:rsidRPr="00F9304C" w:rsidRDefault="00DE547D" w:rsidP="00C27C5F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color w:val="FFFFFF"/>
                            <w:sz w:val="16"/>
                            <w:szCs w:val="16"/>
                          </w:rPr>
                          <w:t>Hotel / Transfers Booking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F9304C" w:rsidRDefault="00DE547D" w:rsidP="005E1787">
                        <w:pPr>
                          <w:spacing w:after="0" w:line="240" w:lineRule="auto"/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Rooms </w:t>
                        </w:r>
                        <w:r w:rsidR="007C238F"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are </w:t>
                        </w:r>
                        <w:r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available at</w:t>
                        </w:r>
                        <w:r w:rsidR="005E1787"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The Gateway</w:t>
                        </w:r>
                        <w:r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5E1787"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Hotel at special tariff for </w:t>
                        </w:r>
                      </w:p>
                      <w:p w:rsidR="00DE547D" w:rsidRPr="00F9304C" w:rsidRDefault="005E1787" w:rsidP="005E1787">
                        <w:pPr>
                          <w:spacing w:after="0" w:line="240" w:lineRule="auto"/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ECMBS 2017</w:t>
                        </w:r>
                        <w:r w:rsidR="007C238F"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DE547D"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Delegates</w:t>
                        </w:r>
                      </w:p>
                    </w:tc>
                  </w:tr>
                  <w:tr w:rsidR="007C238F" w:rsidRPr="00F9304C" w:rsidTr="00CF4033">
                    <w:trPr>
                      <w:gridAfter w:val="1"/>
                      <w:wAfter w:w="439" w:type="dxa"/>
                      <w:trHeight w:val="60"/>
                    </w:trPr>
                    <w:tc>
                      <w:tcPr>
                        <w:tcW w:w="246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7C238F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Room Type</w:t>
                        </w:r>
                      </w:p>
                    </w:tc>
                    <w:tc>
                      <w:tcPr>
                        <w:tcW w:w="1275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7C238F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SINGLE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</w:tcBorders>
                      </w:tcPr>
                      <w:p w:rsidR="007C238F" w:rsidRPr="00F9304C" w:rsidRDefault="007C238F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DOUBLE</w:t>
                        </w:r>
                      </w:p>
                    </w:tc>
                  </w:tr>
                  <w:tr w:rsidR="007C238F" w:rsidRPr="00F9304C" w:rsidTr="00CF4033">
                    <w:trPr>
                      <w:gridAfter w:val="1"/>
                      <w:wAfter w:w="439" w:type="dxa"/>
                      <w:trHeight w:val="60"/>
                    </w:trPr>
                    <w:tc>
                      <w:tcPr>
                        <w:tcW w:w="246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7C238F" w:rsidP="00A12C9C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Standard Garden Facing Room</w:t>
                        </w:r>
                      </w:p>
                    </w:tc>
                    <w:tc>
                      <w:tcPr>
                        <w:tcW w:w="1275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9E6078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55</w:t>
                        </w:r>
                        <w:r w:rsidR="007C238F"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00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9E6078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65</w:t>
                        </w:r>
                        <w:r w:rsidR="007C238F"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00</w:t>
                        </w:r>
                      </w:p>
                    </w:tc>
                  </w:tr>
                  <w:tr w:rsidR="007C238F" w:rsidRPr="00F9304C" w:rsidTr="00CF4033">
                    <w:trPr>
                      <w:gridAfter w:val="1"/>
                      <w:wAfter w:w="439" w:type="dxa"/>
                      <w:trHeight w:val="60"/>
                    </w:trPr>
                    <w:tc>
                      <w:tcPr>
                        <w:tcW w:w="246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7C238F" w:rsidP="00A12C9C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Executive Sea Facing Room</w:t>
                        </w:r>
                      </w:p>
                    </w:tc>
                    <w:tc>
                      <w:tcPr>
                        <w:tcW w:w="1275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7C238F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6500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7C238F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7500</w:t>
                        </w:r>
                      </w:p>
                    </w:tc>
                  </w:tr>
                  <w:tr w:rsidR="007C238F" w:rsidRPr="00F9304C" w:rsidTr="00CF4033">
                    <w:trPr>
                      <w:gridAfter w:val="1"/>
                      <w:wAfter w:w="439" w:type="dxa"/>
                      <w:trHeight w:val="60"/>
                    </w:trPr>
                    <w:tc>
                      <w:tcPr>
                        <w:tcW w:w="2464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7C238F" w:rsidP="00A12C9C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Executive Suite Room</w:t>
                        </w:r>
                      </w:p>
                    </w:tc>
                    <w:tc>
                      <w:tcPr>
                        <w:tcW w:w="1275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7C238F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14000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7C238F" w:rsidRPr="00F9304C" w:rsidRDefault="007C238F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14000</w:t>
                        </w:r>
                      </w:p>
                    </w:tc>
                  </w:tr>
                  <w:tr w:rsidR="005019D4" w:rsidRPr="00F9304C" w:rsidTr="00CF4033">
                    <w:trPr>
                      <w:trHeight w:val="60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5019D4" w:rsidRPr="00F9304C" w:rsidRDefault="005019D4" w:rsidP="005019D4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Check-in 2.00pm</w:t>
                        </w:r>
                        <w:r w:rsidR="007C238F"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&amp;</w:t>
                        </w:r>
                        <w:r w:rsidR="007C238F"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Check-out 12noon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F9304C" w:rsidRDefault="00DE547D" w:rsidP="00320E50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The above rates are exclusive of all applicable Government taxes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F9304C" w:rsidRDefault="00DE547D" w:rsidP="00320E50">
                        <w:pPr>
                          <w:spacing w:after="0" w:line="240" w:lineRule="auto"/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The above rates are on per room per night basis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3031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DE547D" w:rsidP="00A12C9C">
                        <w:pPr>
                          <w:spacing w:after="0" w:line="240" w:lineRule="auto"/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Shall</w:t>
                        </w:r>
                        <w:r w:rsidR="005E1787"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we reserve your room at The Gateway</w:t>
                        </w:r>
                        <w:r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?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7C238F" w:rsidP="007C238F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YES</w:t>
                        </w:r>
                      </w:p>
                    </w:tc>
                    <w:tc>
                      <w:tcPr>
                        <w:tcW w:w="1431" w:type="dxa"/>
                        <w:gridSpan w:val="2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F9304C" w:rsidRDefault="007C238F" w:rsidP="007C238F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F9304C" w:rsidRDefault="00DE547D" w:rsidP="00320E50">
                        <w:pPr>
                          <w:spacing w:after="0" w:line="240" w:lineRule="auto"/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If yes please provide the following information: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2745" w:type="dxa"/>
                        <w:gridSpan w:val="2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F9304C" w:rsidRDefault="00DE547D" w:rsidP="00320E50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Expected Date of Arrival</w:t>
                        </w:r>
                      </w:p>
                    </w:tc>
                    <w:tc>
                      <w:tcPr>
                        <w:tcW w:w="2709" w:type="dxa"/>
                        <w:gridSpan w:val="6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F9304C" w:rsidRDefault="00DE547D" w:rsidP="00320E50">
                        <w:pPr>
                          <w:spacing w:after="0" w:line="240" w:lineRule="auto"/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2745" w:type="dxa"/>
                        <w:gridSpan w:val="2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F9304C" w:rsidRDefault="00DE547D" w:rsidP="00320E50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304C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Expected Date of Departure</w:t>
                        </w:r>
                      </w:p>
                    </w:tc>
                    <w:tc>
                      <w:tcPr>
                        <w:tcW w:w="2709" w:type="dxa"/>
                        <w:gridSpan w:val="6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F9304C" w:rsidRDefault="00DE547D" w:rsidP="00320E50">
                        <w:pPr>
                          <w:spacing w:after="0" w:line="240" w:lineRule="auto"/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5454" w:type="dxa"/>
                        <w:gridSpan w:val="8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5D2E87" w:rsidRDefault="00DE547D" w:rsidP="00320E50">
                        <w:pPr>
                          <w:spacing w:after="0" w:line="240" w:lineRule="auto"/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</w:pPr>
                        <w:r w:rsidRPr="005D2E87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Note: Once the room availability is determined, Credit Card details will need to be furnished to confirm the room reservation</w:t>
                        </w:r>
                      </w:p>
                    </w:tc>
                  </w:tr>
                  <w:tr w:rsidR="00DE547D" w:rsidRPr="00F9304C" w:rsidTr="00CF4033">
                    <w:trPr>
                      <w:trHeight w:val="119"/>
                    </w:trPr>
                    <w:tc>
                      <w:tcPr>
                        <w:tcW w:w="3031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DE547D" w:rsidRPr="005D2E87" w:rsidRDefault="00DE547D" w:rsidP="007C238F">
                        <w:pPr>
                          <w:spacing w:after="0" w:line="240" w:lineRule="auto"/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</w:pPr>
                        <w:r w:rsidRPr="005D2E87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Would you also require airport transfers* from the hotel? * Charges apply.</w:t>
                        </w:r>
                      </w:p>
                      <w:p w:rsidR="005D2E87" w:rsidRPr="00CF4033" w:rsidRDefault="00CF4033" w:rsidP="007C238F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F4033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Note : For Hotel bookings mail to: mayuri@gatewaymedia.in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5D2E87" w:rsidRDefault="007C238F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2E87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YES</w:t>
                        </w:r>
                      </w:p>
                    </w:tc>
                    <w:tc>
                      <w:tcPr>
                        <w:tcW w:w="1431" w:type="dxa"/>
                        <w:gridSpan w:val="2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vAlign w:val="center"/>
                      </w:tcPr>
                      <w:p w:rsidR="00DE547D" w:rsidRPr="005D2E87" w:rsidRDefault="007C238F" w:rsidP="007C238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2E87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</w:tr>
                </w:tbl>
                <w:p w:rsidR="00DE547D" w:rsidRPr="00F9304C" w:rsidRDefault="00DE547D" w:rsidP="00C27C5F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E547D" w:rsidRPr="00F9304C" w:rsidRDefault="00DE547D" w:rsidP="008850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E547D" w:rsidRPr="00F9304C" w:rsidRDefault="00DE547D" w:rsidP="00744D35">
      <w:pPr>
        <w:pStyle w:val="NoSpacing"/>
        <w:rPr>
          <w:rFonts w:ascii="Tahoma" w:hAnsi="Tahoma" w:cs="Tahoma"/>
          <w:sz w:val="16"/>
          <w:szCs w:val="16"/>
        </w:rPr>
      </w:pPr>
    </w:p>
    <w:sectPr w:rsidR="00DE547D" w:rsidRPr="00F9304C" w:rsidSect="00CF4033">
      <w:pgSz w:w="11907" w:h="16839" w:code="9"/>
      <w:pgMar w:top="-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299B"/>
    <w:multiLevelType w:val="hybridMultilevel"/>
    <w:tmpl w:val="022CBD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0204CB"/>
    <w:multiLevelType w:val="hybridMultilevel"/>
    <w:tmpl w:val="09B024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D0949"/>
    <w:multiLevelType w:val="hybridMultilevel"/>
    <w:tmpl w:val="B066CA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05FF7"/>
    <w:multiLevelType w:val="hybridMultilevel"/>
    <w:tmpl w:val="98E884AA"/>
    <w:lvl w:ilvl="0" w:tplc="609EF1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F6881"/>
    <w:multiLevelType w:val="hybridMultilevel"/>
    <w:tmpl w:val="524A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1C"/>
    <w:rsid w:val="00002AE8"/>
    <w:rsid w:val="0002785E"/>
    <w:rsid w:val="0004030F"/>
    <w:rsid w:val="000433C3"/>
    <w:rsid w:val="00044DBB"/>
    <w:rsid w:val="0006100A"/>
    <w:rsid w:val="00070854"/>
    <w:rsid w:val="000715CE"/>
    <w:rsid w:val="00077753"/>
    <w:rsid w:val="000A2CF8"/>
    <w:rsid w:val="000B3732"/>
    <w:rsid w:val="000C1222"/>
    <w:rsid w:val="000C7A6B"/>
    <w:rsid w:val="000D0C6C"/>
    <w:rsid w:val="000D3D4E"/>
    <w:rsid w:val="000D77F2"/>
    <w:rsid w:val="00137EB1"/>
    <w:rsid w:val="00144948"/>
    <w:rsid w:val="00153EAE"/>
    <w:rsid w:val="00164AAE"/>
    <w:rsid w:val="00165E19"/>
    <w:rsid w:val="00172DDA"/>
    <w:rsid w:val="001939A3"/>
    <w:rsid w:val="001B4357"/>
    <w:rsid w:val="001B4C70"/>
    <w:rsid w:val="001C0181"/>
    <w:rsid w:val="001E1D17"/>
    <w:rsid w:val="0020735B"/>
    <w:rsid w:val="002103F1"/>
    <w:rsid w:val="0021550A"/>
    <w:rsid w:val="0022227A"/>
    <w:rsid w:val="002226FC"/>
    <w:rsid w:val="00227747"/>
    <w:rsid w:val="00234C46"/>
    <w:rsid w:val="00236AC7"/>
    <w:rsid w:val="00246C32"/>
    <w:rsid w:val="00250BE0"/>
    <w:rsid w:val="002529F0"/>
    <w:rsid w:val="00257662"/>
    <w:rsid w:val="002734C5"/>
    <w:rsid w:val="002758C2"/>
    <w:rsid w:val="00287516"/>
    <w:rsid w:val="002B61CA"/>
    <w:rsid w:val="002C575B"/>
    <w:rsid w:val="002D31E5"/>
    <w:rsid w:val="002E0324"/>
    <w:rsid w:val="002F1385"/>
    <w:rsid w:val="002F5DD1"/>
    <w:rsid w:val="002F73E2"/>
    <w:rsid w:val="00320E50"/>
    <w:rsid w:val="0032379F"/>
    <w:rsid w:val="00326B6C"/>
    <w:rsid w:val="0034167D"/>
    <w:rsid w:val="00341FD3"/>
    <w:rsid w:val="00350ED6"/>
    <w:rsid w:val="00357D31"/>
    <w:rsid w:val="00360F93"/>
    <w:rsid w:val="00361D66"/>
    <w:rsid w:val="00381502"/>
    <w:rsid w:val="0038187E"/>
    <w:rsid w:val="003C4E82"/>
    <w:rsid w:val="003D4776"/>
    <w:rsid w:val="003E2B35"/>
    <w:rsid w:val="003E3B8B"/>
    <w:rsid w:val="003E5CC7"/>
    <w:rsid w:val="003F0163"/>
    <w:rsid w:val="003F58C8"/>
    <w:rsid w:val="00407545"/>
    <w:rsid w:val="004128F4"/>
    <w:rsid w:val="00421A7E"/>
    <w:rsid w:val="00423624"/>
    <w:rsid w:val="00430097"/>
    <w:rsid w:val="00436D96"/>
    <w:rsid w:val="00446951"/>
    <w:rsid w:val="00452CED"/>
    <w:rsid w:val="004534A2"/>
    <w:rsid w:val="0046600A"/>
    <w:rsid w:val="00467B79"/>
    <w:rsid w:val="0047296B"/>
    <w:rsid w:val="00472A6C"/>
    <w:rsid w:val="004978F5"/>
    <w:rsid w:val="004A1AF8"/>
    <w:rsid w:val="004A38E8"/>
    <w:rsid w:val="004A6F5B"/>
    <w:rsid w:val="004D1A8D"/>
    <w:rsid w:val="004E0EB5"/>
    <w:rsid w:val="004F4833"/>
    <w:rsid w:val="004F599F"/>
    <w:rsid w:val="005009C1"/>
    <w:rsid w:val="005019D4"/>
    <w:rsid w:val="0053605B"/>
    <w:rsid w:val="005470D7"/>
    <w:rsid w:val="00566957"/>
    <w:rsid w:val="005877BB"/>
    <w:rsid w:val="005A161B"/>
    <w:rsid w:val="005A20D3"/>
    <w:rsid w:val="005D2E87"/>
    <w:rsid w:val="005D3FA5"/>
    <w:rsid w:val="005E1787"/>
    <w:rsid w:val="005F5CFD"/>
    <w:rsid w:val="005F6188"/>
    <w:rsid w:val="006043A4"/>
    <w:rsid w:val="00616AAE"/>
    <w:rsid w:val="006318AE"/>
    <w:rsid w:val="00636649"/>
    <w:rsid w:val="00642F2C"/>
    <w:rsid w:val="00643DBB"/>
    <w:rsid w:val="0065688D"/>
    <w:rsid w:val="00670AC8"/>
    <w:rsid w:val="00683BBC"/>
    <w:rsid w:val="00696C7B"/>
    <w:rsid w:val="006A0ADD"/>
    <w:rsid w:val="006D13B2"/>
    <w:rsid w:val="006E7C79"/>
    <w:rsid w:val="006F6A8F"/>
    <w:rsid w:val="0072278D"/>
    <w:rsid w:val="00744D35"/>
    <w:rsid w:val="0074702E"/>
    <w:rsid w:val="00750709"/>
    <w:rsid w:val="00755C2B"/>
    <w:rsid w:val="007607E7"/>
    <w:rsid w:val="00765991"/>
    <w:rsid w:val="00773872"/>
    <w:rsid w:val="00794044"/>
    <w:rsid w:val="007B07FB"/>
    <w:rsid w:val="007B122B"/>
    <w:rsid w:val="007C04F3"/>
    <w:rsid w:val="007C238F"/>
    <w:rsid w:val="007D008E"/>
    <w:rsid w:val="007E5CEE"/>
    <w:rsid w:val="00802CD2"/>
    <w:rsid w:val="00830881"/>
    <w:rsid w:val="0083147F"/>
    <w:rsid w:val="00836364"/>
    <w:rsid w:val="00840BF8"/>
    <w:rsid w:val="00871384"/>
    <w:rsid w:val="00873D40"/>
    <w:rsid w:val="00885074"/>
    <w:rsid w:val="0089368A"/>
    <w:rsid w:val="00894AE9"/>
    <w:rsid w:val="008D26B9"/>
    <w:rsid w:val="008E4B1F"/>
    <w:rsid w:val="008F2B7D"/>
    <w:rsid w:val="0090130C"/>
    <w:rsid w:val="009234FA"/>
    <w:rsid w:val="00933C2C"/>
    <w:rsid w:val="00945470"/>
    <w:rsid w:val="009624A5"/>
    <w:rsid w:val="00974BCF"/>
    <w:rsid w:val="00975E43"/>
    <w:rsid w:val="00996A9A"/>
    <w:rsid w:val="009B1F16"/>
    <w:rsid w:val="009C1D9A"/>
    <w:rsid w:val="009E6078"/>
    <w:rsid w:val="009F5DFA"/>
    <w:rsid w:val="00A1231C"/>
    <w:rsid w:val="00A12C9C"/>
    <w:rsid w:val="00A25B1E"/>
    <w:rsid w:val="00A25FF6"/>
    <w:rsid w:val="00A57C2E"/>
    <w:rsid w:val="00A62937"/>
    <w:rsid w:val="00A7363C"/>
    <w:rsid w:val="00A86C5A"/>
    <w:rsid w:val="00A90EA9"/>
    <w:rsid w:val="00AA593B"/>
    <w:rsid w:val="00AE2999"/>
    <w:rsid w:val="00B13697"/>
    <w:rsid w:val="00B33AEE"/>
    <w:rsid w:val="00B35E1E"/>
    <w:rsid w:val="00B37C5A"/>
    <w:rsid w:val="00B64490"/>
    <w:rsid w:val="00B873AA"/>
    <w:rsid w:val="00BA0578"/>
    <w:rsid w:val="00BC3A01"/>
    <w:rsid w:val="00BC3E01"/>
    <w:rsid w:val="00BD10B2"/>
    <w:rsid w:val="00BF1E41"/>
    <w:rsid w:val="00BF3A9B"/>
    <w:rsid w:val="00BF7795"/>
    <w:rsid w:val="00C26E80"/>
    <w:rsid w:val="00C27C5F"/>
    <w:rsid w:val="00C47600"/>
    <w:rsid w:val="00C477BB"/>
    <w:rsid w:val="00C50A3C"/>
    <w:rsid w:val="00C6117B"/>
    <w:rsid w:val="00C6266D"/>
    <w:rsid w:val="00C81980"/>
    <w:rsid w:val="00C83416"/>
    <w:rsid w:val="00C83710"/>
    <w:rsid w:val="00C91168"/>
    <w:rsid w:val="00CB6D9B"/>
    <w:rsid w:val="00CC5E5C"/>
    <w:rsid w:val="00CF4033"/>
    <w:rsid w:val="00CF4297"/>
    <w:rsid w:val="00CF593F"/>
    <w:rsid w:val="00D04CD1"/>
    <w:rsid w:val="00D063FD"/>
    <w:rsid w:val="00D170B6"/>
    <w:rsid w:val="00D22F52"/>
    <w:rsid w:val="00D4234F"/>
    <w:rsid w:val="00D506B8"/>
    <w:rsid w:val="00D54638"/>
    <w:rsid w:val="00D6341F"/>
    <w:rsid w:val="00D75019"/>
    <w:rsid w:val="00DA6B83"/>
    <w:rsid w:val="00DC6589"/>
    <w:rsid w:val="00DE0C7D"/>
    <w:rsid w:val="00DE442C"/>
    <w:rsid w:val="00DE547D"/>
    <w:rsid w:val="00DF1233"/>
    <w:rsid w:val="00E01496"/>
    <w:rsid w:val="00E15E97"/>
    <w:rsid w:val="00E350D4"/>
    <w:rsid w:val="00E46440"/>
    <w:rsid w:val="00E5092F"/>
    <w:rsid w:val="00E667ED"/>
    <w:rsid w:val="00E73A66"/>
    <w:rsid w:val="00E777BA"/>
    <w:rsid w:val="00EB0F38"/>
    <w:rsid w:val="00EC3EFA"/>
    <w:rsid w:val="00EC4E0C"/>
    <w:rsid w:val="00ED4993"/>
    <w:rsid w:val="00EE7894"/>
    <w:rsid w:val="00EF3D90"/>
    <w:rsid w:val="00F154F9"/>
    <w:rsid w:val="00F44883"/>
    <w:rsid w:val="00F53EDD"/>
    <w:rsid w:val="00F56D40"/>
    <w:rsid w:val="00F6120E"/>
    <w:rsid w:val="00F813F5"/>
    <w:rsid w:val="00F919F8"/>
    <w:rsid w:val="00F91E14"/>
    <w:rsid w:val="00F9304C"/>
    <w:rsid w:val="00F93780"/>
    <w:rsid w:val="00F9386B"/>
    <w:rsid w:val="00F960B3"/>
    <w:rsid w:val="00FA567B"/>
    <w:rsid w:val="00FB5695"/>
    <w:rsid w:val="00FC3C9F"/>
    <w:rsid w:val="00FC5443"/>
    <w:rsid w:val="00FC704A"/>
    <w:rsid w:val="00FD088D"/>
    <w:rsid w:val="00FD38F0"/>
    <w:rsid w:val="00FD5D56"/>
    <w:rsid w:val="00FD60C9"/>
    <w:rsid w:val="00FE308A"/>
    <w:rsid w:val="00FF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3293F7-BAF1-44DD-9CDB-F529561C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5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231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A1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123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0A3C"/>
    <w:rPr>
      <w:rFonts w:cs="Times New Roman"/>
      <w:color w:val="0000FF"/>
      <w:u w:val="single"/>
    </w:rPr>
  </w:style>
  <w:style w:type="paragraph" w:styleId="NoSpacing">
    <w:name w:val="No Spacing"/>
    <w:qFormat/>
    <w:rsid w:val="00996A9A"/>
    <w:rPr>
      <w:rFonts w:eastAsia="Times New Roman"/>
      <w:sz w:val="22"/>
      <w:szCs w:val="22"/>
    </w:rPr>
  </w:style>
  <w:style w:type="paragraph" w:styleId="ListParagraph">
    <w:name w:val="List Paragraph"/>
    <w:basedOn w:val="Normal"/>
    <w:qFormat/>
    <w:rsid w:val="003D4776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semiHidden/>
    <w:rsid w:val="00C4760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locked/>
    <w:rsid w:val="00C4760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C4760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locked/>
    <w:rsid w:val="00C4760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58A1-D32C-4694-B2FE-FD7AB4E3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sairam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upender</dc:creator>
  <cp:keywords/>
  <dc:description/>
  <cp:lastModifiedBy>swapna p.</cp:lastModifiedBy>
  <cp:revision>3</cp:revision>
  <cp:lastPrinted>2013-08-10T12:44:00Z</cp:lastPrinted>
  <dcterms:created xsi:type="dcterms:W3CDTF">2017-01-09T10:59:00Z</dcterms:created>
  <dcterms:modified xsi:type="dcterms:W3CDTF">2017-01-12T11:20:00Z</dcterms:modified>
</cp:coreProperties>
</file>